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6"/>
        <w:gridCol w:w="2987"/>
        <w:gridCol w:w="3836"/>
      </w:tblGrid>
      <w:tr>
        <w:trPr>
          <w:trHeight w:val="1163" w:hRule="atLeast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/>
                <w:b/>
                <w:bCs/>
                <w:color w:val="000000"/>
                <w:sz w:val="30"/>
                <w:szCs w:val="30"/>
                <w:kern w:val="0"/>
                <w:rtl w:val="off"/>
              </w:rPr>
              <w:t>제26회 대구건축박람회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50"/>
                <w:szCs w:val="50"/>
                <w:kern w:val="0"/>
              </w:rPr>
              <w:t>참가신청서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18"/>
                <w:kern w:val="0"/>
              </w:rPr>
              <w:t>DAHOS 202</w:t>
            </w:r>
            <w:r>
              <w:rPr>
                <w:lang w:eastAsia="ko-KR"/>
                <w:rFonts w:ascii="굴림" w:eastAsia="굴림" w:hAnsi="굴림" w:cs="굴림" w:hint="eastAsia"/>
                <w:b/>
                <w:bCs/>
                <w:color w:val="000000"/>
                <w:szCs w:val="18"/>
                <w:kern w:val="0"/>
                <w:rtl w:val="off"/>
              </w:rPr>
              <w:t>6</w:t>
            </w:r>
            <w:r>
              <w:rPr>
                <w:rFonts w:ascii="굴림" w:eastAsia="굴림" w:hAnsi="굴림" w:cs="굴림"/>
                <w:b/>
                <w:bCs/>
                <w:color w:val="000000"/>
                <w:szCs w:val="18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Cs w:val="18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Cs w:val="18"/>
                <w:kern w:val="0"/>
              </w:rPr>
              <w:t>(</w:t>
            </w:r>
            <w:r>
              <w:rPr>
                <w:rFonts w:ascii="굴림" w:eastAsia="굴림" w:hAnsi="굴림" w:cs="굴림"/>
                <w:color w:val="000000"/>
                <w:szCs w:val="18"/>
                <w:kern w:val="0"/>
              </w:rPr>
              <w:t>주</w:t>
            </w:r>
            <w:r>
              <w:rPr>
                <w:rFonts w:ascii="굴림" w:eastAsia="굴림" w:hAnsi="굴림" w:cs="굴림" w:hint="eastAsia"/>
                <w:color w:val="000000"/>
                <w:szCs w:val="18"/>
                <w:kern w:val="0"/>
              </w:rPr>
              <w:t>)</w:t>
            </w:r>
            <w:r>
              <w:rPr>
                <w:rFonts w:ascii="굴림" w:eastAsia="굴림" w:hAnsi="굴림" w:cs="굴림"/>
                <w:color w:val="000000"/>
                <w:szCs w:val="18"/>
                <w:kern w:val="0"/>
              </w:rPr>
              <w:t xml:space="preserve">한산마케팅연구원 </w:t>
            </w:r>
          </w:p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TEL: 02-588-2497 / FAX: 02-588-2599</w:t>
            </w:r>
          </w:p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Email: dahos2001@naver.com</w:t>
            </w:r>
          </w:p>
        </w:tc>
      </w:tr>
    </w:tbl>
    <w:p>
      <w:pPr>
        <w:wordWrap/>
        <w:snapToGrid w:val="0"/>
        <w:jc w:val="center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sz w:val="18"/>
          <w:szCs w:val="18"/>
          <w:kern w:val="0"/>
          <w:spacing w:val="-4"/>
        </w:rPr>
      </w:pPr>
    </w:p>
    <w:p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sz w:val="22"/>
          <w:kern w:val="0"/>
        </w:rPr>
      </w:pPr>
      <w:r>
        <w:rPr>
          <w:rFonts w:ascii="새굴림" w:eastAsia="새굴림" w:hAnsi="새굴림" w:cs="굴림" w:hint="eastAsia"/>
          <w:b/>
          <w:bCs/>
          <w:color w:val="000000"/>
          <w:sz w:val="22"/>
          <w:kern w:val="0"/>
        </w:rPr>
        <w:t xml:space="preserve">1. </w:t>
      </w:r>
      <w:r>
        <w:rPr>
          <w:rFonts w:ascii="굴림" w:eastAsia="새굴림" w:hAnsi="굴림" w:cs="굴림"/>
          <w:b/>
          <w:bCs/>
          <w:color w:val="000000"/>
          <w:sz w:val="22"/>
          <w:kern w:val="0"/>
        </w:rPr>
        <w:t>출</w:t>
      </w:r>
      <w:r>
        <w:rPr>
          <w:rFonts w:ascii="굴림" w:eastAsia="새굴림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sz w:val="22"/>
          <w:kern w:val="0"/>
        </w:rPr>
        <w:t>품</w:t>
      </w:r>
      <w:r>
        <w:rPr>
          <w:rFonts w:ascii="굴림" w:eastAsia="새굴림" w:hAnsi="굴림" w:cs="굴림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sz w:val="22"/>
          <w:kern w:val="0"/>
        </w:rPr>
        <w:t>사</w:t>
      </w:r>
    </w:p>
    <w:tbl>
      <w:tblPr>
        <w:tblOverlap w:val="never"/>
        <w:tblW w:w="1065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1447"/>
        <w:gridCol w:w="2534"/>
        <w:gridCol w:w="1790"/>
        <w:gridCol w:w="2763"/>
      </w:tblGrid>
      <w:tr>
        <w:trPr>
          <w:trHeight w:val="358" w:hRule="atLeast"/>
        </w:trPr>
        <w:tc>
          <w:tcPr>
            <w:tcW w:w="21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회사명</w:t>
            </w:r>
          </w:p>
        </w:tc>
        <w:tc>
          <w:tcPr>
            <w:tcW w:w="8534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바탕" w:eastAsia="바탕" w:hAnsi="바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41" w:hRule="atLeast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우편물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수령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주소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41" w:hRule="atLeast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사무실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전화</w:t>
            </w:r>
          </w:p>
        </w:tc>
        <w:tc>
          <w:tcPr>
            <w:tcW w:w="39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팩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스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41" w:hRule="atLeast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홈페이지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41" w:hRule="atLeast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전자세금계산서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담당자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계산서수령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이메일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41" w:hRule="atLeast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전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시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품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목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41" w:hRule="atLeast"/>
        </w:trPr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담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당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자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성명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8"/>
                <w:szCs w:val="18"/>
                <w:kern w:val="0"/>
              </w:rPr>
              <w:t xml:space="preserve">/ </w:t>
            </w: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직위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41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8"/>
                <w:szCs w:val="18"/>
                <w:kern w:val="0"/>
              </w:rPr>
              <w:t>휴대폰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8"/>
                <w:szCs w:val="18"/>
                <w:kern w:val="0"/>
              </w:rPr>
              <w:t>E-mail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8"/>
                <w:szCs w:val="18"/>
                <w:kern w:val="0"/>
              </w:rPr>
            </w:pPr>
          </w:p>
        </w:tc>
      </w:tr>
    </w:tbl>
    <w:p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sz w:val="16"/>
          <w:szCs w:val="16"/>
          <w:kern w:val="0"/>
        </w:rPr>
      </w:pPr>
      <w:r>
        <w:rPr>
          <w:rFonts w:ascii="굴림" w:eastAsia="새굴림" w:hAnsi="새굴림" w:cs="굴림"/>
          <w:b/>
          <w:bCs/>
          <w:color w:val="000000"/>
          <w:w w:val="108"/>
          <w:sz w:val="18"/>
          <w:szCs w:val="18"/>
          <w:kern w:val="0"/>
        </w:rPr>
        <w:t>※</w:t>
      </w:r>
      <w:r>
        <w:rPr>
          <w:rFonts w:ascii="굴림" w:eastAsia="새굴림" w:hAnsi="새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회사명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기재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시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정확하게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기입하여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주시기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바랍니다</w:t>
      </w:r>
      <w:r>
        <w:rPr>
          <w:rFonts w:ascii="새굴림" w:eastAsia="새굴림" w:hAnsi="새굴림" w:cs="굴림" w:hint="eastAsia"/>
          <w:b/>
          <w:bCs/>
          <w:color w:val="000000"/>
          <w:w w:val="108"/>
          <w:sz w:val="18"/>
          <w:szCs w:val="18"/>
          <w:kern w:val="0"/>
        </w:rPr>
        <w:t xml:space="preserve">.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기입하신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회사명은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상호간판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설치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시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그대로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18"/>
          <w:szCs w:val="18"/>
          <w:kern w:val="0"/>
        </w:rPr>
        <w:t>기재됩니다</w:t>
      </w:r>
      <w:r>
        <w:rPr>
          <w:rFonts w:ascii="새굴림" w:eastAsia="새굴림" w:hAnsi="새굴림" w:cs="굴림" w:hint="eastAsia"/>
          <w:b/>
          <w:bCs/>
          <w:color w:val="000000"/>
          <w:w w:val="108"/>
          <w:sz w:val="18"/>
          <w:szCs w:val="18"/>
          <w:kern w:val="0"/>
        </w:rPr>
        <w:t>.</w:t>
      </w:r>
    </w:p>
    <w:p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sz w:val="22"/>
          <w:kern w:val="0"/>
        </w:rPr>
      </w:pPr>
    </w:p>
    <w:p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sz w:val="22"/>
          <w:kern w:val="0"/>
        </w:rPr>
      </w:pPr>
      <w:r>
        <w:rPr>
          <w:rFonts w:ascii="새굴림" w:eastAsia="새굴림" w:hAnsi="새굴림" w:cs="굴림" w:hint="eastAsia"/>
          <w:b/>
          <w:bCs/>
          <w:color w:val="000000"/>
          <w:w w:val="108"/>
          <w:sz w:val="22"/>
          <w:kern w:val="0"/>
        </w:rPr>
        <w:t xml:space="preserve">2.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신청내역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및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금액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9"/>
        <w:gridCol w:w="1580"/>
        <w:gridCol w:w="1008"/>
        <w:gridCol w:w="2588"/>
        <w:gridCol w:w="2269"/>
        <w:gridCol w:w="320"/>
      </w:tblGrid>
      <w:tr>
        <w:trPr>
          <w:trHeight w:val="344" w:hRule="atLeast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 xml:space="preserve">구 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 xml:space="preserve">   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분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 xml:space="preserve">신 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청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내  역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 xml:space="preserve">단 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가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(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>VAT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별도)</w:t>
            </w:r>
          </w:p>
        </w:tc>
        <w:tc>
          <w:tcPr>
            <w:tcW w:w="25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 xml:space="preserve">신 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청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 xml:space="preserve">금 </w:t>
            </w:r>
            <w:r>
              <w:rPr>
                <w:rFonts w:ascii="굴림" w:eastAsia="굴림" w:hAnsi="굴림" w:cs="굴림"/>
                <w:b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w w:val="108"/>
                <w:szCs w:val="20"/>
                <w:kern w:val="0"/>
              </w:rPr>
              <w:t>액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조립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부스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(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>3m x 3m)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부스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2,9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00,000원/부스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독립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부스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(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>3m x 3m)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2,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6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00,000원/부스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급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배  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수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2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>5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0,000원/개소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압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축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공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25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0,000원/개소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인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터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넷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회선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200,000원/회선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전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     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화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회선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10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0,000원/회선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공벽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(목공 자재)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100,000원/장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파이텍스</w:t>
            </w:r>
            <w:r>
              <w:rPr>
                <w:rFonts w:ascii="굴림" w:eastAsia="새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w w:val="108"/>
                <w:sz w:val="18"/>
                <w:szCs w:val="18"/>
                <w:kern w:val="0"/>
              </w:rPr>
              <w:t>(</w:t>
            </w:r>
            <w:r>
              <w:rPr>
                <w:rFonts w:ascii="굴림" w:eastAsia="새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바닥</w:t>
            </w:r>
            <w:r>
              <w:rPr>
                <w:rFonts w:ascii="굴림" w:eastAsia="새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>5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0,000원/부스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새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조명(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>HQ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암스팟)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50,000원/부스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새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전</w:t>
            </w:r>
            <w:r>
              <w:rPr>
                <w:rFonts w:ascii="굴림" w:eastAsia="새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  </w:t>
            </w:r>
            <w:r>
              <w:rPr>
                <w:rFonts w:ascii="굴림" w:eastAsia="새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 </w:t>
            </w:r>
            <w:r>
              <w:rPr>
                <w:rFonts w:ascii="굴림" w:eastAsia="새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  <w:t>K</w:t>
            </w: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w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50,000원/</w:t>
            </w:r>
            <w:r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  <w:t>kw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87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콘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센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트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>2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0,000원/개소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right="776"/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        </w:t>
            </w: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원</w:t>
            </w:r>
          </w:p>
        </w:tc>
      </w:tr>
      <w:tr>
        <w:trPr>
          <w:trHeight w:val="260" w:hRule="atLeast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 xml:space="preserve">소 </w:t>
            </w:r>
            <w:r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  <w:t xml:space="preserve">          </w:t>
            </w: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계</w:t>
            </w:r>
          </w:p>
        </w:tc>
        <w:tc>
          <w:tcPr>
            <w:tcW w:w="74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</w:tr>
      <w:tr>
        <w:trPr>
          <w:trHeight w:val="260" w:hRule="atLeast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sz w:val="18"/>
                <w:szCs w:val="18"/>
                <w:kern w:val="0"/>
              </w:rPr>
              <w:t>부 가 가 치 세</w:t>
            </w:r>
          </w:p>
        </w:tc>
        <w:tc>
          <w:tcPr>
            <w:tcW w:w="7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</w:tr>
      <w:tr>
        <w:trPr>
          <w:trHeight w:val="344" w:hRule="atLeast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w w:val="108"/>
                <w:sz w:val="18"/>
                <w:szCs w:val="18"/>
                <w:kern w:val="0"/>
              </w:rPr>
              <w:t xml:space="preserve">합 </w:t>
            </w:r>
            <w:r>
              <w:rPr>
                <w:rFonts w:ascii="굴림" w:eastAsia="굴림" w:hAnsi="굴림" w:cs="굴림"/>
                <w:b/>
                <w:bCs/>
                <w:color w:val="000000"/>
                <w:w w:val="108"/>
                <w:sz w:val="18"/>
                <w:szCs w:val="18"/>
                <w:kern w:val="0"/>
              </w:rPr>
              <w:t xml:space="preserve">    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w w:val="108"/>
                <w:sz w:val="18"/>
                <w:szCs w:val="18"/>
                <w:kern w:val="0"/>
              </w:rPr>
              <w:t>계</w:t>
            </w:r>
          </w:p>
        </w:tc>
        <w:tc>
          <w:tcPr>
            <w:tcW w:w="74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 w:val="18"/>
                <w:szCs w:val="18"/>
                <w:kern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color w:val="000000"/>
                <w:w w:val="108"/>
                <w:sz w:val="18"/>
                <w:szCs w:val="18"/>
                <w:kern w:val="0"/>
              </w:rPr>
            </w:pPr>
          </w:p>
        </w:tc>
      </w:tr>
    </w:tbl>
    <w:p>
      <w:pPr>
        <w:wordWrap/>
        <w:snapToGrid w:val="0"/>
        <w:jc w:val="center"/>
        <w:spacing w:after="0"/>
        <w:textAlignment w:val="baseline"/>
        <w:rPr>
          <w:rFonts w:ascii="새굴림" w:eastAsia="새굴림" w:hAnsi="새굴림" w:cs="굴림"/>
          <w:color w:val="000000"/>
          <w:w w:val="108"/>
          <w:sz w:val="22"/>
          <w:kern w:val="0"/>
        </w:rPr>
      </w:pPr>
    </w:p>
    <w:p>
      <w:pPr>
        <w:wordWrap/>
        <w:snapToGrid w:val="0"/>
        <w:jc w:val="center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sz w:val="22"/>
          <w:kern w:val="0"/>
        </w:rPr>
      </w:pP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당사는</w:t>
      </w:r>
      <w:r>
        <w:rPr>
          <w:rFonts w:ascii="굴림" w:eastAsia="새굴림" w:hAnsi="새굴림" w:cs="굴림"/>
          <w:b/>
          <w:bCs/>
          <w:color w:val="000000"/>
          <w:w w:val="108"/>
          <w:sz w:val="24"/>
          <w:szCs w:val="24"/>
          <w:kern w:val="0"/>
        </w:rPr>
        <w:t>『</w:t>
      </w:r>
      <w:r>
        <w:rPr>
          <w:rFonts w:ascii="굴림" w:eastAsia="새굴림" w:hAnsi="굴림" w:cs="굴림"/>
          <w:b/>
          <w:bCs/>
          <w:color w:val="000000"/>
          <w:w w:val="108"/>
          <w:sz w:val="24"/>
          <w:szCs w:val="24"/>
          <w:kern w:val="0"/>
        </w:rPr>
        <w:t>제</w:t>
      </w:r>
      <w:r>
        <w:rPr>
          <w:rFonts w:ascii="새굴림" w:eastAsia="새굴림" w:hAnsi="새굴림" w:cs="굴림" w:hint="eastAsia"/>
          <w:b/>
          <w:bCs/>
          <w:color w:val="000000"/>
          <w:w w:val="108"/>
          <w:sz w:val="24"/>
          <w:szCs w:val="24"/>
          <w:kern w:val="0"/>
        </w:rPr>
        <w:t>2</w:t>
      </w:r>
      <w:r>
        <w:rPr>
          <w:lang w:eastAsia="ko-KR"/>
          <w:rFonts w:ascii="새굴림" w:eastAsia="새굴림" w:hAnsi="새굴림" w:cs="굴림" w:hint="eastAsia"/>
          <w:b/>
          <w:bCs/>
          <w:color w:val="000000"/>
          <w:w w:val="108"/>
          <w:sz w:val="24"/>
          <w:szCs w:val="24"/>
          <w:kern w:val="0"/>
          <w:rtl w:val="off"/>
        </w:rPr>
        <w:t>6</w:t>
      </w:r>
      <w:r>
        <w:rPr>
          <w:rFonts w:ascii="굴림" w:eastAsia="새굴림" w:hAnsi="굴림" w:cs="굴림"/>
          <w:b/>
          <w:bCs/>
          <w:color w:val="000000"/>
          <w:w w:val="108"/>
          <w:sz w:val="24"/>
          <w:szCs w:val="24"/>
          <w:kern w:val="0"/>
        </w:rPr>
        <w:t>회</w:t>
      </w:r>
      <w:r>
        <w:rPr>
          <w:rFonts w:ascii="굴림" w:eastAsia="새굴림" w:hAnsi="굴림" w:cs="굴림"/>
          <w:b/>
          <w:bCs/>
          <w:color w:val="000000"/>
          <w:w w:val="108"/>
          <w:sz w:val="24"/>
          <w:szCs w:val="24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4"/>
          <w:szCs w:val="24"/>
          <w:kern w:val="0"/>
        </w:rPr>
        <w:t>대구건축박람회</w:t>
      </w:r>
      <w:r>
        <w:rPr>
          <w:rFonts w:ascii="굴림" w:eastAsia="새굴림" w:hAnsi="새굴림" w:cs="굴림"/>
          <w:b/>
          <w:bCs/>
          <w:color w:val="000000"/>
          <w:w w:val="108"/>
          <w:sz w:val="24"/>
          <w:szCs w:val="24"/>
          <w:kern w:val="0"/>
        </w:rPr>
        <w:t>』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참가규정을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준수할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것을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서약하며</w:t>
      </w:r>
      <w:r>
        <w:rPr>
          <w:rFonts w:ascii="새굴림" w:eastAsia="새굴림" w:hAnsi="새굴림" w:cs="굴림" w:hint="eastAsia"/>
          <w:b/>
          <w:bCs/>
          <w:color w:val="000000"/>
          <w:w w:val="108"/>
          <w:sz w:val="22"/>
          <w:kern w:val="0"/>
        </w:rPr>
        <w:t>,</w:t>
      </w:r>
    </w:p>
    <w:p>
      <w:pPr>
        <w:wordWrap/>
        <w:snapToGrid w:val="0"/>
        <w:jc w:val="center"/>
        <w:spacing w:after="0"/>
        <w:textAlignment w:val="baseline"/>
        <w:rPr>
          <w:rFonts w:ascii="굴림" w:eastAsia="굴림" w:hAnsi="굴림" w:cs="굴림"/>
          <w:color w:val="000000"/>
          <w:w w:val="108"/>
          <w:sz w:val="28"/>
          <w:szCs w:val="28"/>
          <w:kern w:val="0"/>
        </w:rPr>
      </w:pP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  <w:u w:val="double" w:color="FF0000"/>
        </w:rPr>
        <w:t>계약금과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  <w:u w:val="double" w:color="FF000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  <w:u w:val="double" w:color="FF0000"/>
        </w:rPr>
        <w:t>사업자등록증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  <w:u w:val="double" w:color="FF000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  <w:u w:val="double" w:color="FF0000"/>
        </w:rPr>
        <w:t>사본을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  <w:u w:val="double" w:color="FF000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  <w:u w:val="double" w:color="FF0000"/>
        </w:rPr>
        <w:t>동봉</w:t>
      </w:r>
      <w:r>
        <w:rPr>
          <w:rFonts w:ascii="새굴림" w:eastAsia="새굴림" w:hAnsi="새굴림" w:cs="굴림" w:hint="eastAsia"/>
          <w:b/>
          <w:bCs/>
          <w:color w:val="000000"/>
          <w:w w:val="108"/>
          <w:sz w:val="22"/>
          <w:kern w:val="0"/>
        </w:rPr>
        <w:t xml:space="preserve">,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상기와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같이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참가신청서를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w w:val="108"/>
          <w:sz w:val="22"/>
          <w:kern w:val="0"/>
        </w:rPr>
        <w:t>제출합니다</w:t>
      </w:r>
      <w:r>
        <w:rPr>
          <w:rFonts w:ascii="새굴림" w:eastAsia="새굴림" w:hAnsi="새굴림" w:cs="굴림" w:hint="eastAsia"/>
          <w:b/>
          <w:bCs/>
          <w:color w:val="000000"/>
          <w:w w:val="108"/>
          <w:sz w:val="22"/>
          <w:kern w:val="0"/>
        </w:rPr>
        <w:t>.</w:t>
      </w:r>
    </w:p>
    <w:p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szCs w:val="20"/>
          <w:kern w:val="0"/>
        </w:rPr>
      </w:pPr>
    </w:p>
    <w:tbl>
      <w:tblPr>
        <w:tblOverlap w:val="never"/>
        <w:tblW w:w="0" w:type="auto"/>
        <w:tblInd w:w="720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370"/>
        <w:gridCol w:w="56"/>
        <w:gridCol w:w="761"/>
        <w:gridCol w:w="370"/>
        <w:gridCol w:w="704"/>
        <w:gridCol w:w="114"/>
        <w:gridCol w:w="371"/>
      </w:tblGrid>
      <w:tr>
        <w:trPr>
          <w:trHeight w:val="369" w:hRule="atLeast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szCs w:val="20"/>
                <w:kern w:val="0"/>
              </w:rPr>
              <w:t>20</w:t>
            </w:r>
            <w:r>
              <w:rPr>
                <w:rFonts w:ascii="새굴림" w:eastAsia="새굴림" w:hAnsi="새굴림" w:cs="굴림"/>
                <w:b/>
                <w:bCs/>
                <w:color w:val="000000"/>
                <w:w w:val="108"/>
                <w:szCs w:val="20"/>
                <w:kern w:val="0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년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szCs w:val="20"/>
                <w:kern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szCs w:val="20"/>
                <w:kern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일</w:t>
            </w:r>
          </w:p>
        </w:tc>
      </w:tr>
      <w:tr>
        <w:trPr>
          <w:trHeight w:val="369" w:hRule="atLeast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계약담당자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szCs w:val="20"/>
                <w:kern w:val="0"/>
              </w:rPr>
              <w:t>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szCs w:val="20"/>
                <w:kern w:val="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szCs w:val="20"/>
                <w:kern w:val="0"/>
              </w:rPr>
              <w:t>(</w:t>
            </w: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인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szCs w:val="20"/>
                <w:kern w:val="0"/>
              </w:rPr>
              <w:t>)</w:t>
            </w:r>
          </w:p>
        </w:tc>
      </w:tr>
      <w:tr>
        <w:trPr>
          <w:trHeight w:val="369" w:hRule="atLeast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대</w:t>
            </w: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표</w:t>
            </w: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자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szCs w:val="20"/>
                <w:kern w:val="0"/>
              </w:rPr>
              <w:t>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szCs w:val="20"/>
                <w:kern w:val="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szCs w:val="20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szCs w:val="20"/>
                <w:kern w:val="0"/>
              </w:rPr>
              <w:t>(</w:t>
            </w:r>
            <w:r>
              <w:rPr>
                <w:rFonts w:ascii="굴림" w:eastAsia="새굴림" w:hAnsi="굴림" w:cs="굴림"/>
                <w:b/>
                <w:bCs/>
                <w:color w:val="000000"/>
                <w:w w:val="108"/>
                <w:szCs w:val="20"/>
                <w:kern w:val="0"/>
              </w:rPr>
              <w:t>인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szCs w:val="20"/>
                <w:kern w:val="0"/>
              </w:rPr>
              <w:t>)</w:t>
            </w:r>
          </w:p>
        </w:tc>
      </w:tr>
    </w:tbl>
    <w:p>
      <w:pPr>
        <w:snapToGrid w:val="0"/>
        <w:spacing w:after="0"/>
        <w:textAlignment w:val="baseline"/>
        <w:rPr>
          <w:rFonts w:ascii="새굴림" w:eastAsia="새굴림" w:hAnsi="새굴림" w:cs="굴림"/>
          <w:color w:val="000000"/>
          <w:w w:val="108"/>
          <w:szCs w:val="20"/>
          <w:kern w:val="0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4334"/>
        <w:gridCol w:w="5159"/>
      </w:tblGrid>
      <w:tr>
        <w:trPr>
          <w:trHeight w:val="273" w:hRule="atLeast"/>
        </w:trPr>
        <w:tc>
          <w:tcPr>
            <w:tcW w:w="10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color w:val="FF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color w:val="FF0000"/>
                <w:w w:val="108"/>
                <w:szCs w:val="18"/>
                <w:kern w:val="0"/>
              </w:rPr>
              <w:t xml:space="preserve">*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참가신청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후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취소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시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참가규정에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의거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위약금이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color w:val="FF0000"/>
                <w:w w:val="108"/>
                <w:szCs w:val="18"/>
                <w:kern w:val="0"/>
              </w:rPr>
              <w:t>발생합니다</w:t>
            </w:r>
            <w:r>
              <w:rPr>
                <w:rFonts w:ascii="새굴림" w:eastAsia="새굴림" w:hAnsi="새굴림" w:cs="굴림" w:hint="eastAsia"/>
                <w:b/>
                <w:color w:val="FF0000"/>
                <w:w w:val="108"/>
                <w:szCs w:val="18"/>
                <w:kern w:val="0"/>
              </w:rPr>
              <w:t>.</w:t>
            </w:r>
          </w:p>
        </w:tc>
      </w:tr>
      <w:tr>
        <w:trPr>
          <w:trHeight w:val="273" w:hRule="atLeast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새굴림" w:cs="굴림"/>
                <w:color w:val="000000"/>
                <w:sz w:val="16"/>
                <w:szCs w:val="16"/>
                <w:kern w:val="0"/>
              </w:rPr>
              <w:t>※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계약금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&lt;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부스비총액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부가세포함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)&gt; 50% -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신청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6"/>
                <w:szCs w:val="16"/>
                <w:kern w:val="0"/>
              </w:rPr>
              <w:t>3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일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이내</w:t>
            </w:r>
          </w:p>
        </w:tc>
        <w:tc>
          <w:tcPr>
            <w:tcW w:w="51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본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신청서에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날인한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자는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참가업체를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대표하여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본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계약을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이행할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권한과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의무가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부여되었음을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보장합니다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.</w:t>
            </w:r>
          </w:p>
        </w:tc>
      </w:tr>
      <w:tr>
        <w:trPr>
          <w:trHeight w:val="273" w:hRule="atLeast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새굴림" w:cs="굴림"/>
                <w:color w:val="000000"/>
                <w:sz w:val="16"/>
                <w:szCs w:val="16"/>
                <w:kern w:val="0"/>
              </w:rPr>
              <w:t>※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금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6"/>
                <w:szCs w:val="16"/>
                <w:kern w:val="0"/>
              </w:rPr>
              <w:t>202</w:t>
            </w:r>
            <w:r>
              <w:rPr>
                <w:lang w:eastAsia="ko-KR"/>
                <w:rFonts w:ascii="새굴림" w:eastAsia="새굴림" w:hAnsi="새굴림" w:cs="굴림" w:hint="eastAsia"/>
                <w:b/>
                <w:bCs/>
                <w:color w:val="000000"/>
                <w:sz w:val="16"/>
                <w:szCs w:val="16"/>
                <w:kern w:val="0"/>
                <w:rtl w:val="off"/>
              </w:rPr>
              <w:t>6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lang w:eastAsia="ko-KR"/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  <w:rtl w:val="off"/>
              </w:rPr>
              <w:t>2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월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lang w:eastAsia="ko-KR"/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  <w:rtl w:val="off"/>
              </w:rPr>
              <w:t>13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일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금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6"/>
                <w:szCs w:val="16"/>
                <w:kern w:val="0"/>
              </w:rPr>
              <w:t xml:space="preserve">)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6"/>
                <w:szCs w:val="16"/>
                <w:kern w:val="0"/>
              </w:rPr>
              <w:t>까지</w:t>
            </w:r>
          </w:p>
        </w:tc>
        <w:tc>
          <w:tcPr>
            <w:tcW w:w="0" w:type="auto"/>
            <w:vMerge w:val="continue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529" w:hRule="atLeast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새굴림" w:cs="굴림"/>
                <w:color w:val="000000"/>
                <w:sz w:val="16"/>
                <w:szCs w:val="16"/>
                <w:kern w:val="0"/>
              </w:rPr>
              <w:t>※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납부계좌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국민은행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009-01-1296-589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예금주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: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 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한산마케팅연구원</w:t>
            </w:r>
          </w:p>
        </w:tc>
        <w:tc>
          <w:tcPr>
            <w:tcW w:w="0" w:type="auto"/>
            <w:vMerge w:val="continue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</w:tbl>
    <w:p>
      <w:pPr>
        <w:wordWrap/>
        <w:snapToGrid w:val="0"/>
        <w:jc w:val="center"/>
        <w:spacing w:after="0"/>
        <w:textAlignment w:val="baseline"/>
        <w:rPr>
          <w:rFonts w:ascii="굴림" w:eastAsia="굴림" w:hAnsi="굴림" w:cs="굴림"/>
          <w:b/>
          <w:bCs/>
          <w:color w:val="000000"/>
          <w:sz w:val="48"/>
          <w:szCs w:val="48"/>
          <w:kern w:val="0"/>
        </w:rPr>
      </w:pPr>
      <w:r>
        <w:rPr>
          <w:rFonts w:ascii="굴림" w:eastAsia="새굴림" w:hAnsi="굴림" w:cs="굴림"/>
          <w:b/>
          <w:bCs/>
          <w:color w:val="000000"/>
          <w:sz w:val="48"/>
          <w:szCs w:val="48"/>
          <w:kern w:val="0"/>
        </w:rPr>
        <w:t>전시회</w:t>
      </w:r>
      <w:r>
        <w:rPr>
          <w:rFonts w:ascii="굴림" w:eastAsia="새굴림" w:hAnsi="굴림" w:cs="굴림"/>
          <w:b/>
          <w:bCs/>
          <w:color w:val="000000"/>
          <w:sz w:val="48"/>
          <w:szCs w:val="48"/>
          <w:kern w:val="0"/>
        </w:rPr>
        <w:t xml:space="preserve"> </w:t>
      </w:r>
      <w:r>
        <w:rPr>
          <w:rFonts w:ascii="굴림" w:eastAsia="새굴림" w:hAnsi="굴림" w:cs="굴림"/>
          <w:b/>
          <w:bCs/>
          <w:color w:val="000000"/>
          <w:sz w:val="48"/>
          <w:szCs w:val="48"/>
          <w:kern w:val="0"/>
        </w:rPr>
        <w:t>참가규정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1"/>
        <w:gridCol w:w="5271"/>
      </w:tblGrid>
      <w:tr>
        <w:trPr>
          <w:trHeight w:val="150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1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용어정의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”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함은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참가신청서를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제출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회사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단체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개인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말한다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”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함은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</w:t>
            </w:r>
            <w:r>
              <w:rPr>
                <w:lang w:eastAsia="ko-KR"/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  <w:rtl w:val="off"/>
              </w:rPr>
              <w:t>6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대구건축박람회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”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말한다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3.“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”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함은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“(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한산마케팅연구원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”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말한다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2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참가신청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하고자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소정신청서를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작성하여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제출하여야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참가신청서를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제출한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이내에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50%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참가계약금으로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다만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전시장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면적이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소진된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출품예정품목이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적합하지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않다고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판단될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접수를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거부할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있으며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청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접수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후에도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사정에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따라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15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이내에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신청과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참가계약금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납부금을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반려할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3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전시면적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배정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신청접수순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신청면적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성격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합리적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방법에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의거하여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임의배정으로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전시위치를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배정하며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이의를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제기할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특별한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사정이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장치기간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이전이면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배정된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전시위치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면적을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협의하여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변경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있으며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불가항력적인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제외하고는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자의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요구에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최대한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협조를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4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전시실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관리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명시한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전시하고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상주요원을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치하여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자사부스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관리에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만전을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참가신청서에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명시한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상이한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하거나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성격에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부합되지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않는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물품을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즉시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중지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철거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반출을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명할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가비는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반환되지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아니하며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따른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배상을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청구할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필요한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특정인의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전시장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출입을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제한할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서면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동의없이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배정된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전시면적의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일부를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타인에게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양도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전매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상호간에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교환할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4.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전시실의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바닥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천장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기둥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벽면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페인트칠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못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원상변경을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없으며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전시장의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손상에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대해서는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자의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복구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요청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따라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적절한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손해배상을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해야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5.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질서유지와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안전관리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사회적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물의를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일으킬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행위의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예방등을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전시품목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전시행위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선택적으로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5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참가비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납입조건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50%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해당하는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계약금을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이내에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납입해야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잔금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50%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202</w:t>
            </w:r>
            <w:r>
              <w:rPr>
                <w:lang w:eastAsia="ko-KR"/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  <w:rtl w:val="off"/>
              </w:rPr>
              <w:t>6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lang w:eastAsia="ko-KR"/>
                <w:rFonts w:ascii="굴림" w:eastAsia="새굴림" w:hAnsi="굴림" w:cs="굴림"/>
                <w:color w:val="000000"/>
                <w:sz w:val="16"/>
                <w:szCs w:val="16"/>
                <w:kern w:val="0"/>
                <w:rtl w:val="off"/>
              </w:rPr>
              <w:t>2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lang w:eastAsia="ko-KR"/>
                <w:rFonts w:ascii="굴림" w:eastAsia="새굴림" w:hAnsi="굴림" w:cs="굴림"/>
                <w:color w:val="000000"/>
                <w:sz w:val="16"/>
                <w:szCs w:val="16"/>
                <w:kern w:val="0"/>
                <w:rtl w:val="off"/>
              </w:rPr>
              <w:t>13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금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까지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납입해야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잔금을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지정된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내에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납부하지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않을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참가약정을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해지할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있으며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반환을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청구할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기술지원비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제반비용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미납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완납시까지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선택적으로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유치할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6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전시자의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참가취소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또는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변경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약정한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전시면적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일부사용을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취소할시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즉시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서면으로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취소통보를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참가신청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계약서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취소하거나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모를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축소할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다음에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정한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위약금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상당액을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참가취소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15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납부하여야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단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비는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동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위약금으로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차감하여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부족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추가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하고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,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잉여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반환한다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- 202</w:t>
            </w:r>
            <w:r>
              <w:rPr>
                <w:lang w:eastAsia="ko-KR"/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  <w:rtl w:val="off"/>
              </w:rPr>
              <w:t>5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</w:t>
            </w:r>
            <w:r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  <w:t>2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 31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: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부스비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50%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,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축소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축소분의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위약금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부가세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없음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납부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- 202</w:t>
            </w:r>
            <w:r>
              <w:rPr>
                <w:lang w:eastAsia="ko-KR"/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  <w:rtl w:val="off"/>
              </w:rPr>
              <w:t>6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  <w:t>1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 1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2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.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lang w:eastAsia="ko-KR"/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  <w:rtl w:val="off"/>
              </w:rPr>
              <w:t>13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까지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: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부스비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의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80%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축소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축소분의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50%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위약금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부가세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없음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납부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- 202</w:t>
            </w:r>
            <w:r>
              <w:rPr>
                <w:lang w:eastAsia="ko-KR"/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  <w:rtl w:val="off"/>
              </w:rPr>
              <w:t>6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  <w:t>2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,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lang w:eastAsia="ko-KR"/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  <w:rtl w:val="off"/>
              </w:rPr>
              <w:t>13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: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부스비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100%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축소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축소분의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80%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위약금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(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부가세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없음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)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납부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환불금액에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대해서는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이자를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지급하지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아니한다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7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전시회의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취소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또는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변경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개최를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취소하는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전액을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반환한다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다만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불가항력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귀책사유가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아닌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특별한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사정으로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전시회가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개최일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변경되었을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반환하지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않는다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.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보상을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청구할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없다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8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장치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및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전시품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진열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지정기간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내에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장치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반입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진열을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완료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9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전시물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및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장치물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반출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지정기간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이내에는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모든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장치물을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반출하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반출을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지연할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부담하게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비용을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납입하여야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10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전시장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경비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위험부담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및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보험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방문객을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위하여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적절한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경비조치를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취한다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전시기간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장치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/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철거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중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발생되는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배당면적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내의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장치물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훼손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도난에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전적인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책임을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진다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3.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고의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과실로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화재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도난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파손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기타사고를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생하게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타인에게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손해를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입힌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때에는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자가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전적인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배상책임을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지며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전시품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등에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보험가입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역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책임으로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11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방화규칙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1.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장치물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및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전시장내의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모든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자재는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소방법규에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따라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적절한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불연처리가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되어야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한다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2.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필요에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따라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전시자에게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화재방지와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관련한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시정을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요구할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12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보충규정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주관자는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필요한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경우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참가약정에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명시되지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않은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보충규정을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제정할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있다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  <w:p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sz w:val="16"/>
                <w:szCs w:val="16"/>
                <w:kern w:val="0"/>
              </w:rPr>
            </w:pP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제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13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조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분쟁해결</w:t>
            </w:r>
          </w:p>
          <w:p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본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약정의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해석에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관하여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발생하는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쌍방의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권리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 xml:space="preserve">,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의무에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대한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분쟁은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대한상사중재원의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중재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판정에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sz w:val="16"/>
                <w:szCs w:val="16"/>
                <w:kern w:val="0"/>
              </w:rPr>
              <w:t>따른다</w:t>
            </w:r>
            <w:r>
              <w:rPr>
                <w:rFonts w:ascii="새굴림" w:eastAsia="새굴림" w:hAnsi="새굴림" w:cs="굴림" w:hint="eastAsia"/>
                <w:color w:val="000000"/>
                <w:sz w:val="16"/>
                <w:szCs w:val="16"/>
                <w:kern w:val="0"/>
              </w:rPr>
              <w:t>.</w:t>
            </w:r>
          </w:p>
        </w:tc>
      </w:tr>
    </w:tbl>
    <w:p/>
    <w:sectPr>
      <w:pgSz w:w="11906" w:h="16838"/>
      <w:pgMar w:top="567" w:right="567" w:bottom="0" w:left="567" w:header="283" w:footer="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c332497"/>
    <w:multiLevelType w:val="multilevel"/>
    <w:tmpl w:val="c6fc333e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2b010689"/>
    <w:multiLevelType w:val="multilevel"/>
    <w:tmpl w:val="ed545c4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661a4f30"/>
    <w:multiLevelType w:val="multilevel"/>
    <w:tmpl w:val="5f28206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53c440d0"/>
    <w:multiLevelType w:val="multilevel"/>
    <w:tmpl w:val="6ab889b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38b10c7f"/>
    <w:multiLevelType w:val="multilevel"/>
    <w:tmpl w:val="50e8461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7c157ca0"/>
    <w:multiLevelType w:val="multilevel"/>
    <w:tmpl w:val="b59ee04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4daf6976"/>
    <w:multiLevelType w:val="multilevel"/>
    <w:tmpl w:val="5270192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메모"/>
    <w:uiPriority w:val="12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  <w:style w:type="paragraph" w:styleId="a9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AUTOTECH2005</dc:title>
  <dc:subject/>
  <dc:creator>김우정</dc:creator>
  <cp:keywords/>
  <dc:description/>
  <cp:lastModifiedBy>user</cp:lastModifiedBy>
  <cp:revision>1</cp:revision>
  <dcterms:created xsi:type="dcterms:W3CDTF">2023-03-28T08:05:00Z</dcterms:created>
  <dcterms:modified xsi:type="dcterms:W3CDTF">2025-07-15T00:07:20Z</dcterms:modified>
  <cp:lastPrinted>2024-08-12T08:00:00Z</cp:lastPrinted>
  <cp:version>1100.0100.01</cp:version>
</cp:coreProperties>
</file>