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987"/>
        <w:gridCol w:w="3836"/>
      </w:tblGrid>
      <w:tr w:rsidR="00594506" w:rsidRPr="00594506" w:rsidTr="00594506">
        <w:trPr>
          <w:trHeight w:val="116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2A7F39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7F39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714500" cy="800100"/>
                  <wp:effectExtent l="0" t="0" r="0" b="0"/>
                  <wp:docPr id="1" name="그림 1" descr="F:\용재\08.DAHOS 2022\DAHOS 2022 로고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용재\08.DAHOS 2022\DAHOS 2022 로고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50"/>
                <w:szCs w:val="50"/>
              </w:rPr>
              <w:t>참가신청서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DAHOS 202</w:t>
            </w:r>
            <w:r w:rsidR="002A7F39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5945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450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59450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한산마케팅연구원 </w:t>
            </w:r>
          </w:p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TEL: 02-588-2497 / FAX: 02-588-2599</w:t>
            </w:r>
          </w:p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Email: dahos2001@naver.com</w:t>
            </w: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새굴림" w:eastAsia="새굴림" w:hAnsi="새굴림" w:cs="굴림"/>
          <w:b/>
          <w:bCs/>
          <w:color w:val="000000"/>
          <w:spacing w:val="-4"/>
          <w:kern w:val="0"/>
          <w:sz w:val="18"/>
          <w:szCs w:val="18"/>
        </w:rPr>
      </w:pPr>
    </w:p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594506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 xml:space="preserve">1.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출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품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사</w:t>
      </w:r>
    </w:p>
    <w:tbl>
      <w:tblPr>
        <w:tblOverlap w:val="never"/>
        <w:tblW w:w="10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433"/>
        <w:gridCol w:w="2509"/>
        <w:gridCol w:w="1773"/>
        <w:gridCol w:w="2736"/>
      </w:tblGrid>
      <w:tr w:rsidR="00594506" w:rsidRPr="00594506" w:rsidTr="00594506">
        <w:trPr>
          <w:trHeight w:val="395"/>
        </w:trPr>
        <w:tc>
          <w:tcPr>
            <w:tcW w:w="21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8451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우편물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수령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8451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사무실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394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스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8451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전자세금계산서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계산서수령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51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2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7018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16"/>
          <w:szCs w:val="16"/>
        </w:rPr>
      </w:pP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18"/>
          <w:szCs w:val="18"/>
        </w:rPr>
        <w:t>※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회사명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기재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정확하게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기입하여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주시기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바랍니다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18"/>
          <w:szCs w:val="18"/>
        </w:rPr>
        <w:t xml:space="preserve">.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기입하신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회사명은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상호간판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설치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그대로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기재됩니다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18"/>
          <w:szCs w:val="18"/>
        </w:rPr>
        <w:t>.</w:t>
      </w:r>
    </w:p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b/>
          <w:bCs/>
          <w:color w:val="000000"/>
          <w:w w:val="108"/>
          <w:kern w:val="0"/>
          <w:sz w:val="22"/>
        </w:rPr>
      </w:pPr>
    </w:p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22"/>
        </w:rPr>
      </w:pP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 xml:space="preserve">2.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신청내역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및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금액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1561"/>
        <w:gridCol w:w="995"/>
        <w:gridCol w:w="2556"/>
        <w:gridCol w:w="2240"/>
        <w:gridCol w:w="316"/>
      </w:tblGrid>
      <w:tr w:rsidR="00594506" w:rsidRPr="00594506" w:rsidTr="00594506">
        <w:trPr>
          <w:trHeight w:val="442"/>
        </w:trPr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구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분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내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역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단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가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Cs w:val="20"/>
              </w:rPr>
              <w:t>(VAT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별도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Cs w:val="20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금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Cs w:val="20"/>
              </w:rPr>
              <w:t>액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립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스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(3m x 3m)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2A7F3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2,</w:t>
            </w:r>
            <w:r w:rsidR="002A7F39"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5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독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립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스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(3m x 3m)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2A7F39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2,</w:t>
            </w:r>
            <w:r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20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0,000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옥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외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스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(5m x 5m)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2A7F39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2,</w:t>
            </w:r>
            <w:r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2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00,000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="00594506"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kw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50,000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/kw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화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대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80,000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대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인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터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넷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Port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/Port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급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수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6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압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축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공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200,000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34"/>
        </w:trPr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소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계</w:t>
            </w:r>
          </w:p>
        </w:tc>
        <w:tc>
          <w:tcPr>
            <w:tcW w:w="73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1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334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가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치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세</w:t>
            </w:r>
          </w:p>
        </w:tc>
        <w:tc>
          <w:tcPr>
            <w:tcW w:w="7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594506" w:rsidRPr="00594506" w:rsidTr="00594506">
        <w:trPr>
          <w:trHeight w:val="442"/>
        </w:trPr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>합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>계</w:t>
            </w:r>
          </w:p>
        </w:tc>
        <w:tc>
          <w:tcPr>
            <w:tcW w:w="735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새굴림" w:eastAsia="새굴림" w:hAnsi="새굴림" w:cs="굴림"/>
          <w:color w:val="000000"/>
          <w:w w:val="108"/>
          <w:kern w:val="0"/>
          <w:sz w:val="22"/>
        </w:rPr>
      </w:pPr>
    </w:p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22"/>
        </w:rPr>
      </w:pP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당사는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『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제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4"/>
          <w:szCs w:val="24"/>
        </w:rPr>
        <w:t>2</w:t>
      </w:r>
      <w:r w:rsidR="002A7F39">
        <w:rPr>
          <w:rFonts w:ascii="새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2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회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대구건축박람회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』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참가규정을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준수할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것을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서약하며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>,</w:t>
      </w:r>
    </w:p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w w:val="108"/>
          <w:kern w:val="0"/>
          <w:sz w:val="28"/>
          <w:szCs w:val="28"/>
        </w:rPr>
      </w:pP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계약금과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사업자등록증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사본을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동봉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 xml:space="preserve">,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상기와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같이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참가신청서를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제출합니다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>.</w:t>
      </w:r>
    </w:p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b/>
          <w:bCs/>
          <w:color w:val="000000"/>
          <w:w w:val="108"/>
          <w:kern w:val="0"/>
          <w:szCs w:val="20"/>
        </w:rPr>
      </w:pPr>
    </w:p>
    <w:tbl>
      <w:tblPr>
        <w:tblOverlap w:val="never"/>
        <w:tblW w:w="0" w:type="auto"/>
        <w:tblInd w:w="7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71"/>
        <w:gridCol w:w="56"/>
        <w:gridCol w:w="768"/>
        <w:gridCol w:w="371"/>
        <w:gridCol w:w="710"/>
        <w:gridCol w:w="114"/>
        <w:gridCol w:w="371"/>
      </w:tblGrid>
      <w:tr w:rsidR="00594506" w:rsidRPr="00594506" w:rsidTr="00594506">
        <w:trPr>
          <w:trHeight w:val="369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2A7F3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202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년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일</w:t>
            </w:r>
          </w:p>
        </w:tc>
      </w:tr>
      <w:tr w:rsidR="00594506" w:rsidRPr="00594506" w:rsidTr="00594506">
        <w:trPr>
          <w:trHeight w:val="369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계약담당자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인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)</w:t>
            </w:r>
          </w:p>
        </w:tc>
      </w:tr>
      <w:tr w:rsidR="00594506" w:rsidRPr="00594506" w:rsidTr="00594506">
        <w:trPr>
          <w:trHeight w:val="369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대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자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인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)</w:t>
            </w:r>
          </w:p>
        </w:tc>
      </w:tr>
    </w:tbl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color w:val="000000"/>
          <w:w w:val="108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334"/>
        <w:gridCol w:w="5159"/>
      </w:tblGrid>
      <w:tr w:rsidR="00594506" w:rsidRPr="00594506" w:rsidTr="00594506">
        <w:trPr>
          <w:trHeight w:val="273"/>
        </w:trPr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778E6">
              <w:rPr>
                <w:rFonts w:ascii="새굴림" w:eastAsia="새굴림" w:hAnsi="새굴림" w:cs="굴림" w:hint="eastAsia"/>
                <w:color w:val="FF0000"/>
                <w:w w:val="108"/>
                <w:kern w:val="0"/>
                <w:sz w:val="18"/>
                <w:szCs w:val="18"/>
              </w:rPr>
              <w:t xml:space="preserve">*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참가신청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후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취소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시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참가규정에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의거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위약금이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778E6">
              <w:rPr>
                <w:rFonts w:ascii="굴림" w:eastAsia="새굴림" w:hAnsi="굴림" w:cs="굴림"/>
                <w:color w:val="FF0000"/>
                <w:w w:val="108"/>
                <w:kern w:val="0"/>
                <w:sz w:val="18"/>
                <w:szCs w:val="18"/>
              </w:rPr>
              <w:t>발생합니다</w:t>
            </w:r>
            <w:r w:rsidRPr="008778E6">
              <w:rPr>
                <w:rFonts w:ascii="새굴림" w:eastAsia="새굴림" w:hAnsi="새굴림" w:cs="굴림" w:hint="eastAsia"/>
                <w:color w:val="FF0000"/>
                <w:w w:val="108"/>
                <w:kern w:val="0"/>
                <w:sz w:val="18"/>
                <w:szCs w:val="18"/>
              </w:rPr>
              <w:t>.</w:t>
            </w:r>
          </w:p>
        </w:tc>
      </w:tr>
      <w:tr w:rsidR="00594506" w:rsidRPr="00594506" w:rsidTr="00594506">
        <w:trPr>
          <w:trHeight w:val="27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계약금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&lt;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부스비총액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부가세포함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)&gt; 50% -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</w:t>
            </w:r>
          </w:p>
        </w:tc>
        <w:tc>
          <w:tcPr>
            <w:tcW w:w="51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신청서에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날인한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참가업체를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대표하여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계약을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이행할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권한과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의무가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부여되었음을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보장합니다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594506" w:rsidRPr="00594506" w:rsidTr="00594506">
        <w:trPr>
          <w:trHeight w:val="27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금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2A7F3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202</w:t>
            </w:r>
            <w:r w:rsidR="002A7F39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금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)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까지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52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납부계좌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국민은행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009-01-1296-589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예금주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한산마케팅연구원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lastRenderedPageBreak/>
        <w:t>전시회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t>참가규정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5298"/>
      </w:tblGrid>
      <w:tr w:rsidR="00594506" w:rsidRPr="00594506" w:rsidTr="00594506">
        <w:trPr>
          <w:trHeight w:val="15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용어정의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회사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단체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대구건축박람회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3.“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“(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한산마케팅연구원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참가신청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하고자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소정신청서를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작성하여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참가계약금으로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면적이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소진된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출품예정품목이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적합하지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않다고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판단될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접수를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거부할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접수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후에도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참가계약금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반려할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전시면적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배정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신청접수순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신청면적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성격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합리적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방법에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의거하여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임의배정으로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전시위치를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배정하며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제기할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특별한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장치기간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이전이면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전시위치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면적을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협의하여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변경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불가항력적인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제외하고는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요구에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최대한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협조를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전시실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관리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전시하고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상주요원을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치하여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자사부스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관리에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만전을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상이한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하거나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성격에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부합되지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물품을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철거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가비는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아니하며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특정인의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출입을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제한할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서면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동의없이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전시면적의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타인에게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양도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상호간에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교환할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4.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전시실의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바닥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천장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벽면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페인트칠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원상변경을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손상에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대해서는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복구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손해배상을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질서유지와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안전관리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사회적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물의를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일으킬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행위의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예방등을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전시품목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전시행위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선택적으로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납입조건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해당하는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202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11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참가약정을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해지할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기술지원비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제반비용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미납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완납시까지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선택적으로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유치할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전시자의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참가취소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변경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약정한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전시면적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일부사용을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취소할시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서면으로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취소통보를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취소하거나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다음에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정한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상당액을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참가취소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비는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동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차감하여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추가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하고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잉여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F72FC0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F72FC0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 31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8778E6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1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 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11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8778E6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bookmarkStart w:id="0" w:name="_GoBack"/>
            <w:bookmarkEnd w:id="0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11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100%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환불금액에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대해서는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이자를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지급하지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아니한다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전시회의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취소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변경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전액을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불가항력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귀책사유가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특별한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개최일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변경되었을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않는다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장치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전시품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진열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반입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진열을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완료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장치물</w:t>
            </w:r>
            <w:proofErr w:type="spellEnd"/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반출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지연할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부담하게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비용을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전시장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경비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위험부담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방문객을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경비조치를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철거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발생되는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배당면적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훼손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도난에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책임을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진다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고의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과실로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화재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도난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파손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기타사고를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생하게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타인에게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입힌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때에는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배상책임을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보험가입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책임으로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방화규칙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전시장내의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자재는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소방법규에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불연처리가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되어야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화재방지와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관련한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보충규정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참가약정에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보충규정을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제정할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분쟁해결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약정의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해석에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발생하는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쌍방의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권리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분쟁은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대한상사중재원의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판정에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따른다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A51AE7" w:rsidRPr="00594506" w:rsidRDefault="00A51AE7" w:rsidP="00594506"/>
    <w:sectPr w:rsidR="00A51AE7" w:rsidRPr="00594506">
      <w:endnotePr>
        <w:numFmt w:val="decimal"/>
      </w:endnotePr>
      <w:pgSz w:w="11906" w:h="16838"/>
      <w:pgMar w:top="567" w:right="567" w:bottom="0" w:left="567" w:header="283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497"/>
    <w:multiLevelType w:val="multilevel"/>
    <w:tmpl w:val="C6FC333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10689"/>
    <w:multiLevelType w:val="multilevel"/>
    <w:tmpl w:val="ED545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10C7F"/>
    <w:multiLevelType w:val="multilevel"/>
    <w:tmpl w:val="50E84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F6976"/>
    <w:multiLevelType w:val="multilevel"/>
    <w:tmpl w:val="527019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440D0"/>
    <w:multiLevelType w:val="multilevel"/>
    <w:tmpl w:val="6AB889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A4F30"/>
    <w:multiLevelType w:val="multilevel"/>
    <w:tmpl w:val="5F2820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57CA0"/>
    <w:multiLevelType w:val="multilevel"/>
    <w:tmpl w:val="B59EE0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7"/>
    <w:rsid w:val="002A7F39"/>
    <w:rsid w:val="003C451C"/>
    <w:rsid w:val="003E5A31"/>
    <w:rsid w:val="00540366"/>
    <w:rsid w:val="00594506"/>
    <w:rsid w:val="007D119A"/>
    <w:rsid w:val="008778E6"/>
    <w:rsid w:val="008B2129"/>
    <w:rsid w:val="008F6787"/>
    <w:rsid w:val="00950C33"/>
    <w:rsid w:val="00A51AE7"/>
    <w:rsid w:val="00BD2685"/>
    <w:rsid w:val="00D22886"/>
    <w:rsid w:val="00DE135E"/>
    <w:rsid w:val="00E5687B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394B"/>
  <w15:docId w15:val="{2BF7891A-7DEC-4BDB-B291-E22E955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Balloon Text"/>
    <w:basedOn w:val="a"/>
    <w:link w:val="Char"/>
    <w:uiPriority w:val="99"/>
    <w:semiHidden/>
    <w:unhideWhenUsed/>
    <w:rsid w:val="007D11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7D1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B51F-C1A5-4AA4-BC8A-5084B8E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AUTOTECH2005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AUTOTECH2005</dc:title>
  <dc:creator>김우정</dc:creator>
  <cp:lastModifiedBy>user</cp:lastModifiedBy>
  <cp:revision>11</cp:revision>
  <dcterms:created xsi:type="dcterms:W3CDTF">2019-06-19T06:13:00Z</dcterms:created>
  <dcterms:modified xsi:type="dcterms:W3CDTF">2021-09-16T00:33:00Z</dcterms:modified>
</cp:coreProperties>
</file>